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MARKET,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Autodesk,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ADSK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People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were effected pursuant to a Rule 105b-1 trading plan adopted by the reporting person on 03/11/2025.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Melissa Hoge,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Rebecca Pearce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435" TargetMode="External"/><Relationship Id="rId14" Type="http://schemas.openxmlformats.org/officeDocument/2006/relationships/hyperlink" Target="http://www.sec.gov/cgi-bin/browse-edgar?action=getcompany&amp;CIK=0000769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2025-06-17T17:22:14Z</dcterms:created>
  <dcterms:modified xsi:type="dcterms:W3CDTF">2025-06-17T17:22:14Z</dcterms:modified>
</cp:coreProperties>
</file>